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CD" w:rsidRPr="00EA10CD" w:rsidRDefault="00EA10CD" w:rsidP="00EA10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 w:rsidRPr="00EA10CD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58E88458" wp14:editId="6B2A1183">
            <wp:simplePos x="0" y="0"/>
            <wp:positionH relativeFrom="margin">
              <wp:posOffset>-219075</wp:posOffset>
            </wp:positionH>
            <wp:positionV relativeFrom="paragraph">
              <wp:posOffset>-152400</wp:posOffset>
            </wp:positionV>
            <wp:extent cx="7077075" cy="9752330"/>
            <wp:effectExtent l="0" t="0" r="9525" b="1270"/>
            <wp:wrapNone/>
            <wp:docPr id="1" name="Obraz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004" cy="975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0CD">
        <w:rPr>
          <w:rFonts w:ascii="Times New Roman" w:hAnsi="Times New Roman"/>
          <w:b/>
          <w:i/>
          <w:sz w:val="40"/>
          <w:szCs w:val="40"/>
          <w:lang w:eastAsia="pl-PL"/>
        </w:rPr>
        <w:t>LETNI, OKRĘGOWY OBÓZ</w:t>
      </w:r>
    </w:p>
    <w:p w:rsidR="00EA10CD" w:rsidRPr="00793FA8" w:rsidRDefault="00EA10CD" w:rsidP="00EA10CD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pl-PL"/>
        </w:rPr>
      </w:pPr>
      <w:r w:rsidRPr="00EA10CD">
        <w:rPr>
          <w:rFonts w:ascii="Times New Roman" w:hAnsi="Times New Roman"/>
          <w:b/>
          <w:i/>
          <w:sz w:val="40"/>
          <w:szCs w:val="40"/>
          <w:lang w:eastAsia="pl-PL"/>
        </w:rPr>
        <w:t>KARATE TRADYCYJNEGO</w:t>
      </w:r>
    </w:p>
    <w:p w:rsidR="00EA10CD" w:rsidRPr="00204582" w:rsidRDefault="00EA10CD" w:rsidP="00EA1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A10CD" w:rsidRPr="00383CDE" w:rsidRDefault="00EA10CD" w:rsidP="00EA10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>
        <w:rPr>
          <w:rFonts w:ascii="Times New Roman" w:hAnsi="Times New Roman"/>
          <w:b/>
          <w:sz w:val="40"/>
          <w:szCs w:val="40"/>
          <w:lang w:eastAsia="pl-PL"/>
        </w:rPr>
        <w:t>STEGNA</w:t>
      </w:r>
      <w:r w:rsidR="00E82699">
        <w:rPr>
          <w:rFonts w:ascii="Times New Roman" w:hAnsi="Times New Roman"/>
          <w:b/>
          <w:sz w:val="40"/>
          <w:szCs w:val="40"/>
          <w:lang w:eastAsia="pl-PL"/>
        </w:rPr>
        <w:t xml:space="preserve">  2018</w:t>
      </w:r>
    </w:p>
    <w:p w:rsidR="00EA10CD" w:rsidRPr="00EA10CD" w:rsidRDefault="00EA10CD" w:rsidP="00EA10CD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pl-PL"/>
        </w:rPr>
      </w:pPr>
      <w:r w:rsidRPr="00EA10CD">
        <w:rPr>
          <w:rFonts w:ascii="Times New Roman" w:hAnsi="Times New Roman"/>
          <w:sz w:val="32"/>
          <w:szCs w:val="32"/>
          <w:lang w:eastAsia="pl-PL"/>
        </w:rPr>
        <w:t>1. MIEJSCE:            Ośrodek Wypoczynkowy „SAWA”</w:t>
      </w:r>
    </w:p>
    <w:p w:rsidR="00EA10CD" w:rsidRDefault="00EA10CD" w:rsidP="00EA10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Junoszyno, ul. Bursztynowa 107 , 82-103 Stegna, www.osrodeksawa.pl</w:t>
      </w:r>
    </w:p>
    <w:p w:rsidR="00EA10CD" w:rsidRPr="00EA10CD" w:rsidRDefault="00EA10CD" w:rsidP="00EA10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>Położony jest na skraju sosno</w:t>
      </w:r>
      <w:r w:rsidR="00C64B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10CD">
        <w:rPr>
          <w:rFonts w:ascii="Times New Roman" w:hAnsi="Times New Roman"/>
          <w:sz w:val="24"/>
          <w:szCs w:val="24"/>
          <w:lang w:eastAsia="pl-PL"/>
        </w:rPr>
        <w:t xml:space="preserve">wego lasu w popularnym kurorcie nadmorskim Jantar-Junoszyno w odległości około </w:t>
      </w:r>
      <w:smartTag w:uri="urn:schemas-microsoft-com:office:smarttags" w:element="metricconverter">
        <w:smartTagPr>
          <w:attr w:name="ProductID" w:val="800 metrów"/>
        </w:smartTagPr>
        <w:r w:rsidRPr="00EA10CD">
          <w:rPr>
            <w:rFonts w:ascii="Times New Roman" w:hAnsi="Times New Roman"/>
            <w:sz w:val="24"/>
            <w:szCs w:val="24"/>
            <w:lang w:eastAsia="pl-PL"/>
          </w:rPr>
          <w:t>800 metrów</w:t>
        </w:r>
      </w:smartTag>
      <w:r w:rsidRPr="00EA10CD">
        <w:rPr>
          <w:rFonts w:ascii="Times New Roman" w:hAnsi="Times New Roman"/>
          <w:sz w:val="24"/>
          <w:szCs w:val="24"/>
          <w:lang w:eastAsia="pl-PL"/>
        </w:rPr>
        <w:t xml:space="preserve"> od morza. To wyjątkowe miejsce na Mierzei Wiślanej, do którego przyjeżdżają goście z całego kraju i </w:t>
      </w:r>
      <w:r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2F468F">
        <w:rPr>
          <w:rFonts w:ascii="Times New Roman" w:hAnsi="Times New Roman"/>
          <w:sz w:val="24"/>
          <w:szCs w:val="24"/>
          <w:lang w:eastAsia="pl-PL"/>
        </w:rPr>
        <w:t>za</w:t>
      </w:r>
      <w:r w:rsidRPr="00EA10CD">
        <w:rPr>
          <w:rFonts w:ascii="Times New Roman" w:hAnsi="Times New Roman"/>
          <w:sz w:val="24"/>
          <w:szCs w:val="24"/>
          <w:lang w:eastAsia="pl-PL"/>
        </w:rPr>
        <w:t xml:space="preserve">granicy dla pięknych, piaszczystych plaż oraz dobroczynnego mikroklimatu. Na rozległym, malowniczym terenie o powierzchni </w:t>
      </w:r>
      <w:smartTag w:uri="urn:schemas-microsoft-com:office:smarttags" w:element="metricconverter">
        <w:smartTagPr>
          <w:attr w:name="ProductID" w:val="4 ha"/>
        </w:smartTagPr>
        <w:r w:rsidRPr="00EA10CD">
          <w:rPr>
            <w:rFonts w:ascii="Times New Roman" w:hAnsi="Times New Roman"/>
            <w:sz w:val="24"/>
            <w:szCs w:val="24"/>
            <w:lang w:eastAsia="pl-PL"/>
          </w:rPr>
          <w:t>4 ha</w:t>
        </w:r>
      </w:smartTag>
      <w:r w:rsidRPr="00EA10CD">
        <w:rPr>
          <w:rFonts w:ascii="Times New Roman" w:hAnsi="Times New Roman"/>
          <w:sz w:val="24"/>
          <w:szCs w:val="24"/>
          <w:lang w:eastAsia="pl-PL"/>
        </w:rPr>
        <w:t xml:space="preserve"> znajduje się pięć wydzielonych boisk do: piłki siatkowej, piłki nożnej, piłki koszykowej, hokeja na trawie i badmintona, plac zabaw dla dzieci, kawiarnia, sala dyskotekowa, dwa duże namioty służące do zajęć sportowych. Ponadto posiada basen kąpielowy, zjeżdżalnie, altany ogrodowe, bezpłatny dostęp do 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WiFi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>.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b/>
          <w:sz w:val="32"/>
          <w:szCs w:val="32"/>
          <w:lang w:eastAsia="pl-PL"/>
        </w:rPr>
      </w:pPr>
      <w:r w:rsidRPr="00EA10CD">
        <w:rPr>
          <w:rFonts w:ascii="Times New Roman" w:hAnsi="Times New Roman"/>
          <w:sz w:val="32"/>
          <w:szCs w:val="32"/>
          <w:lang w:eastAsia="pl-PL"/>
        </w:rPr>
        <w:t xml:space="preserve">2. TERMIN: </w:t>
      </w:r>
      <w:r w:rsidR="00E82699">
        <w:rPr>
          <w:rFonts w:ascii="Times New Roman" w:hAnsi="Times New Roman"/>
          <w:b/>
          <w:sz w:val="32"/>
          <w:szCs w:val="32"/>
          <w:lang w:eastAsia="pl-PL"/>
        </w:rPr>
        <w:t>15-23.07.2018</w:t>
      </w:r>
      <w:r w:rsidRPr="00EA10CD">
        <w:rPr>
          <w:rFonts w:ascii="Times New Roman" w:hAnsi="Times New Roman"/>
          <w:b/>
          <w:sz w:val="32"/>
          <w:szCs w:val="32"/>
          <w:lang w:eastAsia="pl-PL"/>
        </w:rPr>
        <w:t xml:space="preserve"> r.</w:t>
      </w:r>
    </w:p>
    <w:p w:rsid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  <w:r w:rsidRPr="00EA10CD">
        <w:rPr>
          <w:rFonts w:ascii="Times New Roman" w:hAnsi="Times New Roman"/>
          <w:sz w:val="32"/>
          <w:szCs w:val="32"/>
          <w:lang w:eastAsia="pl-PL"/>
        </w:rPr>
        <w:t xml:space="preserve">3. KOSZT:   </w:t>
      </w:r>
      <w:r w:rsidR="00E82699">
        <w:rPr>
          <w:rFonts w:ascii="Times New Roman" w:hAnsi="Times New Roman"/>
          <w:b/>
          <w:bCs/>
          <w:sz w:val="32"/>
          <w:szCs w:val="32"/>
          <w:lang w:eastAsia="pl-PL"/>
        </w:rPr>
        <w:t>118</w:t>
      </w:r>
      <w:r w:rsidRPr="00EA10CD">
        <w:rPr>
          <w:rFonts w:ascii="Times New Roman" w:hAnsi="Times New Roman"/>
          <w:b/>
          <w:bCs/>
          <w:sz w:val="32"/>
          <w:szCs w:val="32"/>
          <w:lang w:eastAsia="pl-PL"/>
        </w:rPr>
        <w:t>0</w:t>
      </w:r>
      <w:r w:rsidRPr="00EA10CD"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Pr="00EA10CD">
        <w:rPr>
          <w:rFonts w:ascii="Times New Roman" w:hAnsi="Times New Roman"/>
          <w:b/>
          <w:bCs/>
          <w:sz w:val="32"/>
          <w:szCs w:val="32"/>
          <w:lang w:eastAsia="pl-PL"/>
        </w:rPr>
        <w:t>zł</w:t>
      </w:r>
    </w:p>
    <w:p w:rsid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  <w:r w:rsidRPr="00EA10CD">
        <w:rPr>
          <w:rFonts w:ascii="Times New Roman" w:hAnsi="Times New Roman"/>
          <w:sz w:val="32"/>
          <w:szCs w:val="32"/>
          <w:lang w:eastAsia="pl-PL"/>
        </w:rPr>
        <w:t>4. ORGANIZATOR  ZAPEWNIA: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- całodobową opiekę sprawowaną przez instruktorów i wychowawców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-  trzy posiłki dziennie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- przejazd (tam i z powrotem)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- treningi karate prowadzone przez licencjonowanych  instruktorów PZKT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- gry i zabawy sportowe w oparciu o bazę ośrodka, turnieje gier sportowych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- egzaminy na stopnie 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kyu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>, obozowy turniej karate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- ubezpieczenie NW</w:t>
      </w:r>
    </w:p>
    <w:p w:rsidR="00EA10CD" w:rsidRDefault="00EA10CD" w:rsidP="00EA10CD">
      <w:pPr>
        <w:tabs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10CD" w:rsidRPr="00EA10CD" w:rsidRDefault="00EA10CD" w:rsidP="00EA10CD">
      <w:pPr>
        <w:tabs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32"/>
          <w:szCs w:val="32"/>
          <w:lang w:eastAsia="pl-PL"/>
        </w:rPr>
        <w:t>5. ZAGADNIENIA</w:t>
      </w:r>
      <w:r w:rsidRPr="00793FA8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793FA8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EA10CD">
        <w:rPr>
          <w:rFonts w:ascii="Times New Roman" w:hAnsi="Times New Roman"/>
          <w:sz w:val="24"/>
          <w:szCs w:val="24"/>
          <w:lang w:eastAsia="pl-PL"/>
        </w:rPr>
        <w:t xml:space="preserve">*  podstawy karate (pozycja, praca ciała, 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kime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>-waza)</w:t>
      </w:r>
    </w:p>
    <w:p w:rsidR="00EA10CD" w:rsidRPr="00793FA8" w:rsidRDefault="00EA10CD" w:rsidP="00EA10CD">
      <w:pPr>
        <w:tabs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    </w:t>
      </w:r>
      <w:r w:rsidRPr="00EA10CD">
        <w:rPr>
          <w:rFonts w:ascii="Times New Roman" w:hAnsi="Times New Roman"/>
          <w:sz w:val="32"/>
          <w:szCs w:val="32"/>
          <w:lang w:eastAsia="pl-PL"/>
        </w:rPr>
        <w:t>REALIZOWANE</w:t>
      </w:r>
      <w:r>
        <w:rPr>
          <w:rFonts w:ascii="Times New Roman" w:hAnsi="Times New Roman"/>
          <w:sz w:val="16"/>
          <w:szCs w:val="24"/>
          <w:lang w:eastAsia="pl-PL"/>
        </w:rPr>
        <w:t xml:space="preserve">       </w:t>
      </w:r>
      <w:r w:rsidRPr="00793FA8">
        <w:rPr>
          <w:rFonts w:ascii="Times New Roman" w:hAnsi="Times New Roman"/>
          <w:sz w:val="16"/>
          <w:szCs w:val="24"/>
          <w:lang w:eastAsia="pl-PL"/>
        </w:rPr>
        <w:t xml:space="preserve">   </w:t>
      </w:r>
      <w:r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EA10CD">
        <w:rPr>
          <w:rFonts w:ascii="Times New Roman" w:hAnsi="Times New Roman"/>
          <w:sz w:val="24"/>
          <w:szCs w:val="24"/>
          <w:lang w:eastAsia="pl-PL"/>
        </w:rPr>
        <w:t xml:space="preserve">* trening technik na tarczach (efekt 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todome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>-waza)</w:t>
      </w:r>
      <w:r w:rsidRPr="00793FA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A10CD" w:rsidRPr="00793FA8" w:rsidRDefault="00EA10CD" w:rsidP="00EA10C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793FA8">
        <w:rPr>
          <w:rFonts w:ascii="Times New Roman" w:hAnsi="Times New Roman"/>
          <w:sz w:val="16"/>
          <w:szCs w:val="24"/>
          <w:lang w:eastAsia="pl-PL"/>
        </w:rPr>
        <w:t xml:space="preserve">     </w:t>
      </w:r>
      <w:r>
        <w:rPr>
          <w:rFonts w:ascii="Times New Roman" w:hAnsi="Times New Roman"/>
          <w:sz w:val="16"/>
          <w:szCs w:val="24"/>
          <w:lang w:eastAsia="pl-PL"/>
        </w:rPr>
        <w:t xml:space="preserve">  </w:t>
      </w:r>
      <w:r w:rsidRPr="00EA10CD">
        <w:rPr>
          <w:rFonts w:ascii="Times New Roman" w:hAnsi="Times New Roman"/>
          <w:sz w:val="32"/>
          <w:szCs w:val="32"/>
          <w:lang w:eastAsia="pl-PL"/>
        </w:rPr>
        <w:t>NA TRENINGACH</w:t>
      </w:r>
      <w:r>
        <w:rPr>
          <w:rFonts w:ascii="Times New Roman" w:hAnsi="Times New Roman"/>
          <w:sz w:val="16"/>
          <w:szCs w:val="24"/>
          <w:lang w:eastAsia="pl-PL"/>
        </w:rPr>
        <w:t xml:space="preserve">     </w:t>
      </w:r>
      <w:r w:rsidRPr="00EA10CD">
        <w:rPr>
          <w:rFonts w:ascii="Times New Roman" w:hAnsi="Times New Roman"/>
          <w:sz w:val="24"/>
          <w:szCs w:val="24"/>
          <w:lang w:eastAsia="pl-PL"/>
        </w:rPr>
        <w:t>* dystans (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maai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>), oddychanie, rytm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93FA8">
        <w:rPr>
          <w:rFonts w:ascii="Times New Roman" w:hAnsi="Times New Roman"/>
          <w:sz w:val="16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24"/>
          <w:lang w:eastAsia="pl-PL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10CD">
        <w:rPr>
          <w:rFonts w:ascii="Times New Roman" w:hAnsi="Times New Roman"/>
          <w:sz w:val="24"/>
          <w:szCs w:val="24"/>
          <w:lang w:eastAsia="pl-PL"/>
        </w:rPr>
        <w:t>* koncentracja (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zanshin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 xml:space="preserve">), aspekt budo w karate 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EA10CD">
        <w:rPr>
          <w:rFonts w:ascii="Times New Roman" w:hAnsi="Times New Roman"/>
          <w:sz w:val="24"/>
          <w:szCs w:val="24"/>
          <w:lang w:eastAsia="pl-PL"/>
        </w:rPr>
        <w:t xml:space="preserve"> * KATA: 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Heian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 xml:space="preserve"> 1-5, 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Tekki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 xml:space="preserve"> 1-3, mistrzowskie, 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Kitei</w:t>
      </w:r>
      <w:proofErr w:type="spellEnd"/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EA10CD">
        <w:rPr>
          <w:rFonts w:ascii="Times New Roman" w:hAnsi="Times New Roman"/>
          <w:sz w:val="24"/>
          <w:szCs w:val="24"/>
          <w:lang w:eastAsia="pl-PL"/>
        </w:rPr>
        <w:t>* aplikacja technik kata (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bunkai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>)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EA10CD">
        <w:rPr>
          <w:rFonts w:ascii="Times New Roman" w:hAnsi="Times New Roman"/>
          <w:sz w:val="24"/>
          <w:szCs w:val="24"/>
          <w:lang w:eastAsia="pl-PL"/>
        </w:rPr>
        <w:t xml:space="preserve">* moment odpowiedzi na atak (timing sen- i go-no-sen)              </w:t>
      </w:r>
    </w:p>
    <w:p w:rsidR="00EA10CD" w:rsidRPr="00EA10CD" w:rsidRDefault="00EA10CD" w:rsidP="00EA10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A10CD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EA10CD">
        <w:rPr>
          <w:rFonts w:ascii="Times New Roman" w:hAnsi="Times New Roman"/>
          <w:sz w:val="24"/>
          <w:szCs w:val="24"/>
          <w:lang w:eastAsia="pl-PL"/>
        </w:rPr>
        <w:t xml:space="preserve"> * prowokacja i przejęcie inicjatywy (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shikake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>-</w:t>
      </w:r>
      <w:proofErr w:type="spellStart"/>
      <w:r w:rsidRPr="00EA10CD">
        <w:rPr>
          <w:rFonts w:ascii="Times New Roman" w:hAnsi="Times New Roman"/>
          <w:sz w:val="24"/>
          <w:szCs w:val="24"/>
          <w:lang w:eastAsia="pl-PL"/>
        </w:rPr>
        <w:t>wa</w:t>
      </w:r>
      <w:proofErr w:type="spellEnd"/>
      <w:r w:rsidRPr="00EA10CD">
        <w:rPr>
          <w:rFonts w:ascii="Times New Roman" w:hAnsi="Times New Roman"/>
          <w:sz w:val="24"/>
          <w:szCs w:val="24"/>
          <w:lang w:eastAsia="pl-PL"/>
        </w:rPr>
        <w:t xml:space="preserve">-za) oraz  kontynuacje ataku  </w:t>
      </w:r>
    </w:p>
    <w:p w:rsidR="00EA10CD" w:rsidRDefault="00EA10CD" w:rsidP="00EA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A10CD" w:rsidRDefault="00EA10CD" w:rsidP="00EA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A10CD" w:rsidRDefault="00EA10CD" w:rsidP="00EA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A10CD" w:rsidRPr="00EA10CD" w:rsidRDefault="00EA10CD" w:rsidP="00EA10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EA10CD">
        <w:rPr>
          <w:rFonts w:ascii="Times New Roman" w:hAnsi="Times New Roman"/>
          <w:b/>
          <w:sz w:val="32"/>
          <w:szCs w:val="32"/>
          <w:lang w:eastAsia="pl-PL"/>
        </w:rPr>
        <w:t>LICZBA MIEJSC OGRANICZONA!</w:t>
      </w:r>
    </w:p>
    <w:p w:rsidR="00EA10CD" w:rsidRPr="00EA10CD" w:rsidRDefault="00EA10CD" w:rsidP="00EA1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A10CD" w:rsidRPr="00204582" w:rsidRDefault="00EA10CD" w:rsidP="00EA10C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A10CD">
        <w:rPr>
          <w:rFonts w:ascii="Times New Roman" w:hAnsi="Times New Roman"/>
          <w:b/>
          <w:bCs/>
          <w:sz w:val="28"/>
          <w:szCs w:val="28"/>
          <w:lang w:eastAsia="pl-PL"/>
        </w:rPr>
        <w:t>Zaliczki w wysokoś</w:t>
      </w:r>
      <w:r w:rsidR="00E82699">
        <w:rPr>
          <w:rFonts w:ascii="Times New Roman" w:hAnsi="Times New Roman"/>
          <w:b/>
          <w:bCs/>
          <w:sz w:val="28"/>
          <w:szCs w:val="28"/>
          <w:lang w:eastAsia="pl-PL"/>
        </w:rPr>
        <w:t>ci 200 zł wpłacamy do 31.03.2018</w:t>
      </w:r>
      <w:bookmarkStart w:id="0" w:name="_GoBack"/>
      <w:bookmarkEnd w:id="0"/>
      <w:r w:rsidRPr="00EA10CD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r. (</w:t>
      </w:r>
      <w:r w:rsidRPr="00EA10CD">
        <w:rPr>
          <w:rFonts w:ascii="Times New Roman" w:hAnsi="Times New Roman"/>
          <w:b/>
          <w:i/>
          <w:sz w:val="28"/>
          <w:szCs w:val="28"/>
          <w:lang w:eastAsia="pl-PL"/>
        </w:rPr>
        <w:t>tel. – 505 488 950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)</w:t>
      </w:r>
    </w:p>
    <w:p w:rsidR="005B402C" w:rsidRDefault="005B402C"/>
    <w:sectPr w:rsidR="005B402C" w:rsidSect="00EA1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CD"/>
    <w:rsid w:val="002F468F"/>
    <w:rsid w:val="005B402C"/>
    <w:rsid w:val="00C64B33"/>
    <w:rsid w:val="00E82699"/>
    <w:rsid w:val="00E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A1F5-DE8A-4F5A-9CD1-AB44220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2017-02-08T18:56:00Z</cp:lastPrinted>
  <dcterms:created xsi:type="dcterms:W3CDTF">2018-02-15T09:06:00Z</dcterms:created>
  <dcterms:modified xsi:type="dcterms:W3CDTF">2018-02-15T09:06:00Z</dcterms:modified>
</cp:coreProperties>
</file>